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57" w:rsidRDefault="0063056E">
      <w:pPr>
        <w:rPr>
          <w:lang w:val="en-US"/>
        </w:rPr>
      </w:pPr>
      <w:r>
        <w:rPr>
          <w:lang w:val="en-US"/>
        </w:rPr>
        <w:t xml:space="preserve"> </w:t>
      </w:r>
    </w:p>
    <w:p w:rsidR="0063056E" w:rsidRPr="0063056E" w:rsidRDefault="0063056E" w:rsidP="0063056E">
      <w:pPr>
        <w:jc w:val="center"/>
        <w:rPr>
          <w:b/>
          <w:sz w:val="36"/>
          <w:szCs w:val="36"/>
          <w:lang w:val="en-US"/>
        </w:rPr>
      </w:pPr>
      <w:r w:rsidRPr="0063056E">
        <w:rPr>
          <w:b/>
          <w:sz w:val="36"/>
          <w:szCs w:val="36"/>
          <w:lang w:val="en-US"/>
        </w:rPr>
        <w:t>DEPARTMENT OF DENTAL ANATOMY AND ORAL HISTOLOGY</w:t>
      </w:r>
    </w:p>
    <w:p w:rsidR="0063056E" w:rsidRDefault="0063056E">
      <w:pPr>
        <w:rPr>
          <w:b/>
          <w:sz w:val="44"/>
          <w:szCs w:val="44"/>
          <w:lang w:val="en-US"/>
        </w:rPr>
      </w:pPr>
    </w:p>
    <w:p w:rsidR="0063056E" w:rsidRDefault="0063056E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>PROGRAMME OUTCOMES:</w:t>
      </w:r>
    </w:p>
    <w:p w:rsidR="001B4E51" w:rsidRPr="001B4E51" w:rsidRDefault="0063056E" w:rsidP="001B4E5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</w:t>
      </w:r>
      <w:r w:rsidR="001B4E51" w:rsidRPr="001B4E51">
        <w:rPr>
          <w:rFonts w:cstheme="minorHAnsi"/>
          <w:sz w:val="24"/>
          <w:szCs w:val="24"/>
          <w:lang w:val="en-US"/>
        </w:rPr>
        <w:t>After a course on Dental Anatomy including Embryology and Oral Histology,</w:t>
      </w:r>
      <w:r w:rsidR="00BD2F2B" w:rsidRPr="00BD2F2B">
        <w:rPr>
          <w:rFonts w:cstheme="minorHAnsi"/>
          <w:sz w:val="24"/>
          <w:szCs w:val="24"/>
          <w:lang w:val="en-US"/>
        </w:rPr>
        <w:t xml:space="preserve"> The student is expected to</w:t>
      </w:r>
      <w:r w:rsidR="00BD2F2B">
        <w:rPr>
          <w:rFonts w:cstheme="minorHAnsi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1905" w:rsidRPr="00E61905" w:rsidTr="00E61905">
        <w:tc>
          <w:tcPr>
            <w:tcW w:w="9016" w:type="dxa"/>
          </w:tcPr>
          <w:p w:rsidR="00E61905" w:rsidRPr="00E61905" w:rsidRDefault="00E61905" w:rsidP="008451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1905">
              <w:rPr>
                <w:rFonts w:cstheme="minorHAnsi"/>
                <w:sz w:val="24"/>
                <w:szCs w:val="24"/>
                <w:lang w:val="en-US"/>
              </w:rPr>
              <w:t>P.O.1. A</w:t>
            </w:r>
            <w:r w:rsidRPr="00E61905">
              <w:rPr>
                <w:rFonts w:cstheme="minorHAnsi"/>
                <w:sz w:val="24"/>
                <w:szCs w:val="24"/>
                <w:lang w:val="en-US"/>
              </w:rPr>
              <w:t>ppreciate the normal deve</w:t>
            </w:r>
            <w:r w:rsidRPr="00E61905">
              <w:rPr>
                <w:rFonts w:cstheme="minorHAnsi"/>
                <w:sz w:val="24"/>
                <w:szCs w:val="24"/>
                <w:lang w:val="en-US"/>
              </w:rPr>
              <w:t xml:space="preserve">lopment, morphology, structure and functions of oral tissues and </w:t>
            </w:r>
            <w:r w:rsidRPr="00E61905">
              <w:rPr>
                <w:rFonts w:cstheme="minorHAnsi"/>
                <w:sz w:val="24"/>
                <w:szCs w:val="24"/>
                <w:lang w:val="en-US"/>
              </w:rPr>
              <w:t>variations in diff</w:t>
            </w:r>
            <w:r w:rsidRPr="00E61905">
              <w:rPr>
                <w:rFonts w:cstheme="minorHAnsi"/>
                <w:sz w:val="24"/>
                <w:szCs w:val="24"/>
                <w:lang w:val="en-US"/>
              </w:rPr>
              <w:t xml:space="preserve">erent pathological or </w:t>
            </w:r>
            <w:r w:rsidRPr="00E61905">
              <w:rPr>
                <w:rFonts w:cstheme="minorHAnsi"/>
                <w:sz w:val="24"/>
                <w:szCs w:val="24"/>
                <w:lang w:val="en-US"/>
              </w:rPr>
              <w:t>non-pathological states.</w:t>
            </w:r>
          </w:p>
        </w:tc>
      </w:tr>
      <w:tr w:rsidR="00E61905" w:rsidRPr="00E61905" w:rsidTr="00E61905">
        <w:tc>
          <w:tcPr>
            <w:tcW w:w="9016" w:type="dxa"/>
          </w:tcPr>
          <w:p w:rsidR="00E61905" w:rsidRPr="00E61905" w:rsidRDefault="00E61905" w:rsidP="008451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1905">
              <w:rPr>
                <w:rFonts w:cstheme="minorHAnsi"/>
                <w:sz w:val="24"/>
                <w:szCs w:val="24"/>
                <w:lang w:val="en-US"/>
              </w:rPr>
              <w:t xml:space="preserve">P.O.2. </w:t>
            </w:r>
            <w:r w:rsidRPr="00E61905">
              <w:rPr>
                <w:rFonts w:cstheme="minorHAnsi"/>
                <w:sz w:val="24"/>
                <w:szCs w:val="24"/>
                <w:lang w:val="en-US"/>
              </w:rPr>
              <w:t>The student should understand the histological basis of various dental treatment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E61905" w:rsidRPr="00E61905" w:rsidTr="000F2360">
        <w:trPr>
          <w:trHeight w:val="431"/>
        </w:trPr>
        <w:tc>
          <w:tcPr>
            <w:tcW w:w="9016" w:type="dxa"/>
          </w:tcPr>
          <w:p w:rsidR="00E61905" w:rsidRPr="00E61905" w:rsidRDefault="00E61905" w:rsidP="008451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1905">
              <w:rPr>
                <w:rFonts w:cstheme="minorHAnsi"/>
                <w:sz w:val="24"/>
                <w:szCs w:val="24"/>
                <w:lang w:val="en-US"/>
              </w:rPr>
              <w:t xml:space="preserve">P.O.3. </w:t>
            </w:r>
            <w:r w:rsidRPr="00E61905">
              <w:rPr>
                <w:rFonts w:cstheme="minorHAnsi"/>
                <w:sz w:val="24"/>
                <w:szCs w:val="24"/>
                <w:lang w:val="en-US"/>
              </w:rPr>
              <w:t>The students must know the basic knowledge of various research methodologies.</w:t>
            </w:r>
            <w:r w:rsidRPr="00E6190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53803" w:rsidRDefault="00F53803" w:rsidP="00F53803">
      <w:pPr>
        <w:pStyle w:val="Heading1"/>
        <w:rPr>
          <w:lang w:val="en-US"/>
        </w:rPr>
      </w:pPr>
    </w:p>
    <w:p w:rsidR="00F53803" w:rsidRDefault="00F53803" w:rsidP="00F53803">
      <w:pPr>
        <w:pStyle w:val="Heading1"/>
        <w:rPr>
          <w:lang w:val="en-US"/>
        </w:rPr>
      </w:pPr>
    </w:p>
    <w:p w:rsidR="0063056E" w:rsidRDefault="0063056E" w:rsidP="00F53803">
      <w:pPr>
        <w:pStyle w:val="Heading1"/>
        <w:rPr>
          <w:b/>
          <w:color w:val="auto"/>
          <w:lang w:val="en-US"/>
        </w:rPr>
      </w:pPr>
      <w:r w:rsidRPr="00F53803">
        <w:rPr>
          <w:lang w:val="en-US"/>
        </w:rPr>
        <w:t xml:space="preserve"> </w:t>
      </w:r>
      <w:r w:rsidR="00136A38" w:rsidRPr="00136A38">
        <w:rPr>
          <w:b/>
          <w:color w:val="auto"/>
          <w:lang w:val="en-US"/>
        </w:rPr>
        <w:t>COURSE OUTCOMES:</w:t>
      </w:r>
    </w:p>
    <w:p w:rsidR="002662AC" w:rsidRDefault="00A35A42" w:rsidP="002662AC">
      <w:pPr>
        <w:rPr>
          <w:lang w:val="en-US"/>
        </w:rPr>
      </w:pPr>
      <w:r>
        <w:rPr>
          <w:lang w:val="en-US"/>
        </w:rPr>
        <w:t xml:space="preserve">               At the end of the course, the student would be able to:</w:t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9296"/>
      </w:tblGrid>
      <w:tr w:rsidR="00E61905" w:rsidRPr="00E61905" w:rsidTr="000F2360">
        <w:trPr>
          <w:trHeight w:val="630"/>
        </w:trPr>
        <w:tc>
          <w:tcPr>
            <w:tcW w:w="9296" w:type="dxa"/>
          </w:tcPr>
          <w:p w:rsidR="00E61905" w:rsidRPr="00E61905" w:rsidRDefault="00BC478E" w:rsidP="007679A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C.O.1.</w:t>
            </w:r>
            <w:r w:rsidR="000F2360">
              <w:rPr>
                <w:lang w:val="en-US"/>
              </w:rPr>
              <w:t xml:space="preserve"> </w:t>
            </w:r>
            <w:r w:rsidR="00E61905" w:rsidRPr="00E61905">
              <w:rPr>
                <w:lang w:val="en-US"/>
              </w:rPr>
              <w:t>Carving of crowns of permanent teeth in wax.</w:t>
            </w:r>
          </w:p>
        </w:tc>
      </w:tr>
      <w:tr w:rsidR="00E61905" w:rsidRPr="00E61905" w:rsidTr="000F2360">
        <w:trPr>
          <w:trHeight w:val="630"/>
        </w:trPr>
        <w:tc>
          <w:tcPr>
            <w:tcW w:w="9296" w:type="dxa"/>
          </w:tcPr>
          <w:p w:rsidR="00E61905" w:rsidRPr="00E61905" w:rsidRDefault="00BC478E" w:rsidP="007679A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C.O.2.</w:t>
            </w:r>
            <w:r w:rsidR="00E61905" w:rsidRPr="00E61905">
              <w:rPr>
                <w:lang w:val="en-US"/>
              </w:rPr>
              <w:t xml:space="preserve"> </w:t>
            </w:r>
            <w:r w:rsidR="00E61905" w:rsidRPr="00E61905">
              <w:rPr>
                <w:lang w:val="en-US"/>
              </w:rPr>
              <w:t>Microscopic study of oral tissues.</w:t>
            </w:r>
          </w:p>
        </w:tc>
      </w:tr>
      <w:tr w:rsidR="00E61905" w:rsidRPr="00E61905" w:rsidTr="000F2360">
        <w:trPr>
          <w:trHeight w:val="630"/>
        </w:trPr>
        <w:tc>
          <w:tcPr>
            <w:tcW w:w="9296" w:type="dxa"/>
          </w:tcPr>
          <w:p w:rsidR="00E61905" w:rsidRPr="00E61905" w:rsidRDefault="00BC478E" w:rsidP="007679A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C.O.3.</w:t>
            </w:r>
            <w:r w:rsidR="00E61905" w:rsidRPr="00E61905">
              <w:rPr>
                <w:lang w:val="en-US"/>
              </w:rPr>
              <w:t xml:space="preserve"> </w:t>
            </w:r>
            <w:r w:rsidR="00E61905" w:rsidRPr="00E61905">
              <w:rPr>
                <w:lang w:val="en-US"/>
              </w:rPr>
              <w:t>Identification of Deciduous &amp; Permanent teeth.</w:t>
            </w:r>
          </w:p>
        </w:tc>
      </w:tr>
      <w:tr w:rsidR="00E61905" w:rsidRPr="00E61905" w:rsidTr="000F2360">
        <w:trPr>
          <w:trHeight w:val="589"/>
        </w:trPr>
        <w:tc>
          <w:tcPr>
            <w:tcW w:w="9296" w:type="dxa"/>
          </w:tcPr>
          <w:p w:rsidR="00E61905" w:rsidRPr="00E61905" w:rsidRDefault="00BC478E" w:rsidP="007679A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C.O.4.</w:t>
            </w:r>
            <w:bookmarkStart w:id="0" w:name="_GoBack"/>
            <w:bookmarkEnd w:id="0"/>
            <w:r w:rsidR="000F2360">
              <w:rPr>
                <w:lang w:val="en-US"/>
              </w:rPr>
              <w:t xml:space="preserve"> </w:t>
            </w:r>
            <w:r w:rsidR="00E61905" w:rsidRPr="00E61905">
              <w:rPr>
                <w:lang w:val="en-US"/>
              </w:rPr>
              <w:t>Age estimation by patterns of teeth eruption from plaster casts of different age groups.</w:t>
            </w:r>
          </w:p>
        </w:tc>
      </w:tr>
    </w:tbl>
    <w:p w:rsidR="001B4E51" w:rsidRPr="0063056E" w:rsidRDefault="001B4E51" w:rsidP="00E61905">
      <w:pPr>
        <w:jc w:val="both"/>
        <w:rPr>
          <w:rFonts w:cstheme="minorHAnsi"/>
          <w:sz w:val="24"/>
          <w:szCs w:val="24"/>
          <w:lang w:val="en-US"/>
        </w:rPr>
      </w:pPr>
    </w:p>
    <w:sectPr w:rsidR="001B4E51" w:rsidRPr="00630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C35B7"/>
    <w:multiLevelType w:val="hybridMultilevel"/>
    <w:tmpl w:val="C58E70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3CB8"/>
    <w:multiLevelType w:val="hybridMultilevel"/>
    <w:tmpl w:val="5D4484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2E"/>
    <w:rsid w:val="000F2360"/>
    <w:rsid w:val="00136A38"/>
    <w:rsid w:val="001B4E51"/>
    <w:rsid w:val="002662AC"/>
    <w:rsid w:val="00342557"/>
    <w:rsid w:val="0063056E"/>
    <w:rsid w:val="00661A2E"/>
    <w:rsid w:val="00A35A42"/>
    <w:rsid w:val="00BC478E"/>
    <w:rsid w:val="00BD2F2B"/>
    <w:rsid w:val="00E61905"/>
    <w:rsid w:val="00F5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F2747-49A4-4C76-A11B-AF7C39D3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38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61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GSL</dc:creator>
  <cp:keywords/>
  <dc:description/>
  <cp:lastModifiedBy>GSL</cp:lastModifiedBy>
  <cp:revision>10</cp:revision>
  <dcterms:created xsi:type="dcterms:W3CDTF">2023-02-21T10:51:00Z</dcterms:created>
  <dcterms:modified xsi:type="dcterms:W3CDTF">2023-02-21T11:11:00Z</dcterms:modified>
</cp:coreProperties>
</file>